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B44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B44DB" w:rsidRPr="00E3172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A03924" w:rsidRDefault="007864F1" w:rsidP="007565B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Об утверждении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размера </w:t>
      </w: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нормативов затрат на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оказание единицы муниципальной услуги и затрат </w:t>
      </w:r>
      <w:r w:rsidR="00074086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на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содержание имущества, необходимых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м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униципальным 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автономным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учреждением «</w:t>
      </w:r>
      <w:r w:rsidR="00CB44DB">
        <w:rPr>
          <w:rFonts w:ascii="Times New Roman" w:eastAsiaTheme="majorEastAsia" w:hAnsi="Times New Roman" w:cs="Times New Roman"/>
          <w:b/>
          <w:sz w:val="24"/>
          <w:szCs w:val="24"/>
        </w:rPr>
        <w:t>Информационно-туристический центр Зеленоградского городского округа</w:t>
      </w:r>
      <w:r w:rsidR="00D63993" w:rsidRPr="00A03924">
        <w:rPr>
          <w:rFonts w:ascii="Times New Roman" w:eastAsiaTheme="majorEastAsia" w:hAnsi="Times New Roman" w:cs="Times New Roman"/>
          <w:b/>
          <w:sz w:val="24"/>
          <w:szCs w:val="24"/>
        </w:rPr>
        <w:t>»</w:t>
      </w:r>
    </w:p>
    <w:p w:rsidR="006955F9" w:rsidRPr="00A03924" w:rsidRDefault="007C4578" w:rsidP="00A039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>на 20</w:t>
      </w:r>
      <w:r w:rsidR="00C61066">
        <w:rPr>
          <w:rFonts w:ascii="Times New Roman" w:eastAsiaTheme="majorEastAsia" w:hAnsi="Times New Roman" w:cs="Times New Roman"/>
          <w:b/>
          <w:sz w:val="24"/>
          <w:szCs w:val="24"/>
        </w:rPr>
        <w:t>21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Default="007864F1" w:rsidP="002A2AF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eastAsiaTheme="majorEastAsia" w:hAnsi="Times New Roman" w:cs="Times New Roman"/>
          <w:sz w:val="28"/>
          <w:szCs w:val="28"/>
        </w:rPr>
        <w:t>приказом Министерства культуры Российской Федерации от 09.06.2015 г. № 1762 «Об утверждении общих требований к определению нормативных затрат на оказание государственных (муниципальных) услуг в сфере культуры, кинематографии,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архивного дела, применяемых при расчете объема субсидий на финансовое обеспечение выполнения государственного (муниципального) задания на оказание</w:t>
      </w:r>
      <w:r w:rsidRPr="007864F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государственных (муниципальных) услуг (выполнение работ) государственным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ajorEastAsia" w:hAnsi="Times New Roman" w:cs="Times New Roman"/>
          <w:sz w:val="28"/>
          <w:szCs w:val="28"/>
        </w:rPr>
        <w:t>(муниципальным)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>учреждением»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proofErr w:type="gramEnd"/>
    </w:p>
    <w:p w:rsidR="00C72EA8" w:rsidRPr="00D63993" w:rsidRDefault="00D63993" w:rsidP="00D6399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</w:t>
      </w:r>
      <w:r w:rsidR="001A6E3C">
        <w:rPr>
          <w:rFonts w:ascii="Times New Roman" w:eastAsiaTheme="majorEastAsia" w:hAnsi="Times New Roman" w:cs="Times New Roman"/>
          <w:sz w:val="28"/>
          <w:szCs w:val="28"/>
        </w:rPr>
        <w:t>Информационно-туристический центр Зеленоградского городского округа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» на 20</w:t>
      </w:r>
      <w:r w:rsidR="001A6E3C">
        <w:rPr>
          <w:rFonts w:ascii="Times New Roman" w:eastAsiaTheme="majorEastAsia" w:hAnsi="Times New Roman" w:cs="Times New Roman"/>
          <w:sz w:val="28"/>
          <w:szCs w:val="28"/>
        </w:rPr>
        <w:t>21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A03924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Pr="00A03924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Н.В.)  настоящее постановление разместить на официальном сайте муниципального образования «Зеленоградский городской округ» и опубликовать в общественно - политической газете «Волна». </w:t>
      </w:r>
    </w:p>
    <w:p w:rsidR="00DE00BC" w:rsidRPr="00A03924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955F9" w:rsidRPr="00A03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5F9" w:rsidRPr="00A039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</w:t>
      </w:r>
      <w:proofErr w:type="gramEnd"/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Кошевой</w:t>
      </w:r>
    </w:p>
    <w:p w:rsidR="00AD2D0A" w:rsidRPr="00BA32B3" w:rsidRDefault="00AD2D0A" w:rsidP="00740C4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AD2D0A" w:rsidRPr="00BA32B3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19" w:rsidRDefault="00664319" w:rsidP="00F8370E">
      <w:pPr>
        <w:spacing w:after="0" w:line="240" w:lineRule="auto"/>
      </w:pPr>
      <w:r>
        <w:separator/>
      </w:r>
    </w:p>
  </w:endnote>
  <w:endnote w:type="continuationSeparator" w:id="0">
    <w:p w:rsidR="00664319" w:rsidRDefault="00664319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19" w:rsidRDefault="00664319" w:rsidP="00F8370E">
      <w:pPr>
        <w:spacing w:after="0" w:line="240" w:lineRule="auto"/>
      </w:pPr>
      <w:r>
        <w:separator/>
      </w:r>
    </w:p>
  </w:footnote>
  <w:footnote w:type="continuationSeparator" w:id="0">
    <w:p w:rsidR="00664319" w:rsidRDefault="00664319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A6E3C"/>
    <w:rsid w:val="001C3D8E"/>
    <w:rsid w:val="001D34CC"/>
    <w:rsid w:val="001D678C"/>
    <w:rsid w:val="001E371B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64319"/>
    <w:rsid w:val="006730A9"/>
    <w:rsid w:val="00695467"/>
    <w:rsid w:val="006955F9"/>
    <w:rsid w:val="006A1DC8"/>
    <w:rsid w:val="006D3A38"/>
    <w:rsid w:val="00703E3A"/>
    <w:rsid w:val="00705EE3"/>
    <w:rsid w:val="007118EF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5051"/>
    <w:rsid w:val="008C3029"/>
    <w:rsid w:val="008C727C"/>
    <w:rsid w:val="008E196A"/>
    <w:rsid w:val="008E58F7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318A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2B3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61066"/>
    <w:rsid w:val="00C72EA8"/>
    <w:rsid w:val="00C92CE6"/>
    <w:rsid w:val="00CA15FB"/>
    <w:rsid w:val="00CB169C"/>
    <w:rsid w:val="00CB44DB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B7580"/>
    <w:rsid w:val="00DC4B8A"/>
    <w:rsid w:val="00DC6172"/>
    <w:rsid w:val="00DC6EA0"/>
    <w:rsid w:val="00DE00BC"/>
    <w:rsid w:val="00DE0376"/>
    <w:rsid w:val="00DE2937"/>
    <w:rsid w:val="00E048EE"/>
    <w:rsid w:val="00E2357C"/>
    <w:rsid w:val="00E31721"/>
    <w:rsid w:val="00E46850"/>
    <w:rsid w:val="00E62A6D"/>
    <w:rsid w:val="00E76C58"/>
    <w:rsid w:val="00E84DFE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E8F4-FD0D-4BC6-B81A-9AC7980F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УМИ</dc:creator>
  <cp:keywords/>
  <cp:lastModifiedBy>Denis</cp:lastModifiedBy>
  <cp:revision>11</cp:revision>
  <cp:lastPrinted>2021-02-18T09:52:00Z</cp:lastPrinted>
  <dcterms:created xsi:type="dcterms:W3CDTF">2020-02-26T14:38:00Z</dcterms:created>
  <dcterms:modified xsi:type="dcterms:W3CDTF">2021-03-05T10:52:00Z</dcterms:modified>
</cp:coreProperties>
</file>